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0F42" w14:textId="77777777" w:rsidR="00F11A4E" w:rsidRDefault="00F11A4E" w:rsidP="00F11A4E">
      <w:pPr>
        <w:rPr>
          <w:rFonts w:ascii="Calibri" w:eastAsia="Times New Roman" w:hAnsi="Calibri" w:cs="Calibri"/>
          <w:b/>
          <w:bCs/>
          <w:color w:val="000000"/>
        </w:rPr>
      </w:pPr>
    </w:p>
    <w:p w14:paraId="0B8A4740" w14:textId="14FEB0D1" w:rsidR="00F11A4E" w:rsidRPr="00F11A4E" w:rsidRDefault="00F11A4E" w:rsidP="00F11A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1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City of Sandy – Special Event Process &amp; Timeline</w:t>
      </w:r>
    </w:p>
    <w:p w14:paraId="0341F91E" w14:textId="77777777" w:rsidR="00F11A4E" w:rsidRPr="00F11A4E" w:rsidRDefault="00F11A4E" w:rsidP="00F11A4E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11A4E" w:rsidRPr="00F11A4E" w14:paraId="7FA68490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1EDE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Step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0276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Action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6493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Time Frame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0F9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Details</w:t>
            </w:r>
          </w:p>
        </w:tc>
      </w:tr>
      <w:tr w:rsidR="00F11A4E" w:rsidRPr="00F11A4E" w14:paraId="0BB8D293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CC9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DA41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Initial Planning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C447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Ideally 4–6 months before event (Required: at least 60 days)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1BC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Begin internal planning. Identify needs, budget, location, and logistics. Start early if the event includes publicity, vendors, alcohol, or street closures.</w:t>
            </w:r>
          </w:p>
        </w:tc>
      </w:tr>
      <w:tr w:rsidR="00F11A4E" w:rsidRPr="00F11A4E" w14:paraId="346DDE73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CD2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FB3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Application Submission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6F1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Minimum: 60 days before 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191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Submit the Special Event Application with the $100 non-refundable fee. Include as many details and documents as possible.</w:t>
            </w:r>
          </w:p>
        </w:tc>
      </w:tr>
      <w:tr w:rsidR="00F11A4E" w:rsidRPr="00F11A4E" w14:paraId="4F5C65E2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326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CAF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Preliminary Review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C45C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Within 1–2 weeks of submission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CEA4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City staff reviews your application for completeness. If complete, a tentative hold is placed on your date.</w:t>
            </w:r>
          </w:p>
        </w:tc>
      </w:tr>
      <w:tr w:rsidR="00F11A4E" w:rsidRPr="00F11A4E" w14:paraId="2CC32C1A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760E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097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Permit Approval &amp; Event Fee Payment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41F6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11A4E">
              <w:rPr>
                <w:rFonts w:ascii="Times New Roman" w:eastAsia="Times New Roman" w:hAnsi="Times New Roman" w:cs="Times New Roman"/>
                <w:color w:val="000000"/>
              </w:rPr>
              <w:t>Typically</w:t>
            </w:r>
            <w:proofErr w:type="gramEnd"/>
            <w:r w:rsidRPr="00F11A4E">
              <w:rPr>
                <w:rFonts w:ascii="Times New Roman" w:eastAsia="Times New Roman" w:hAnsi="Times New Roman" w:cs="Times New Roman"/>
                <w:color w:val="000000"/>
              </w:rPr>
              <w:t xml:space="preserve"> 1 week after preliminary review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63CB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You’ll be notified of approval and sent an invoice for your event fee. Payment is required to secure your reservation.</w:t>
            </w:r>
          </w:p>
        </w:tc>
      </w:tr>
      <w:tr w:rsidR="00F11A4E" w:rsidRPr="00F11A4E" w14:paraId="3AABB475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B49D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DCB3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Planning Meeting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ADEB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Within 1–2 weeks of permit approval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9FA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Meet with City staff to finalize logistics, review site layout, and confirm requirements.</w:t>
            </w:r>
          </w:p>
        </w:tc>
      </w:tr>
      <w:tr w:rsidR="00F11A4E" w:rsidRPr="00F11A4E" w14:paraId="1B6AB7C0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B110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945F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Submit Required Documents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C704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Due within 14 days of application approval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E1BC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Submit outstanding documents: Certificate of Insurance, Hold Harmless Agreement, OLCC license (if applicable), site maps, traffic/parking plan, vendor list, etc.</w:t>
            </w:r>
          </w:p>
        </w:tc>
      </w:tr>
      <w:tr w:rsidR="00F11A4E" w:rsidRPr="00F11A4E" w14:paraId="2E9296A1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FB0B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BAF8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Final Prep &amp; Required Notices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C476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2–3 weeks before 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D32F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Finalize logistics. Ensure event signage is posted at all public entrances stating: “This is a non-City sponsored event, organized by a third party.” Include disclaimer in all promotional materials.</w:t>
            </w:r>
          </w:p>
        </w:tc>
      </w:tr>
      <w:tr w:rsidR="00F11A4E" w:rsidRPr="00F11A4E" w14:paraId="0DF2B443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6F30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4FF8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Event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942A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Day(s) of 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C81" w14:textId="7FC623F1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 xml:space="preserve">Conduct the event according to your approved permit. </w:t>
            </w: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Always Have the permit and all supporting documents on-site</w:t>
            </w: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11A4E" w:rsidRPr="00F11A4E" w14:paraId="502C83C4" w14:textId="77777777" w:rsidTr="00F11A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2830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759B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Same-Day Site Restoration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8FAD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 xml:space="preserve">By </w:t>
            </w:r>
            <w:proofErr w:type="gramStart"/>
            <w:r w:rsidRPr="00F11A4E">
              <w:rPr>
                <w:rFonts w:ascii="Times New Roman" w:eastAsia="Times New Roman" w:hAnsi="Times New Roman" w:cs="Times New Roman"/>
                <w:color w:val="000000"/>
              </w:rPr>
              <w:t>end</w:t>
            </w:r>
            <w:proofErr w:type="gramEnd"/>
            <w:r w:rsidRPr="00F11A4E">
              <w:rPr>
                <w:rFonts w:ascii="Times New Roman" w:eastAsia="Times New Roman" w:hAnsi="Times New Roman" w:cs="Times New Roman"/>
                <w:color w:val="000000"/>
              </w:rPr>
              <w:t xml:space="preserve"> of final event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CDEC" w14:textId="77777777" w:rsidR="00F11A4E" w:rsidRPr="00F11A4E" w:rsidRDefault="00F11A4E" w:rsidP="00F11A4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1A4E">
              <w:rPr>
                <w:rFonts w:ascii="Times New Roman" w:eastAsia="Times New Roman" w:hAnsi="Times New Roman" w:cs="Times New Roman"/>
                <w:color w:val="000000"/>
              </w:rPr>
              <w:t>Tear down, clean up, and restore the site. The area must be cleaned and returned to its original condition the same day.</w:t>
            </w:r>
          </w:p>
        </w:tc>
      </w:tr>
    </w:tbl>
    <w:p w14:paraId="50B88A60" w14:textId="382B432D" w:rsidR="00B15922" w:rsidRPr="00F11A4E" w:rsidRDefault="00B15922" w:rsidP="00B15922">
      <w:pPr>
        <w:rPr>
          <w:rFonts w:ascii="Calibri" w:eastAsia="Times New Roman" w:hAnsi="Calibri" w:cs="Calibri"/>
          <w:color w:val="000000"/>
        </w:rPr>
      </w:pPr>
    </w:p>
    <w:p w14:paraId="60782D33" w14:textId="6EBCDB2E" w:rsidR="00F07DDF" w:rsidRDefault="00F07DDF" w:rsidP="00B15922"/>
    <w:p w14:paraId="15E356CA" w14:textId="5E3158A3" w:rsidR="00B15922" w:rsidRDefault="00B15922" w:rsidP="00B15922"/>
    <w:p w14:paraId="0A3DBDAD" w14:textId="262258D5" w:rsidR="00EB4E3D" w:rsidRDefault="00EB4E3D" w:rsidP="00EB4E3D">
      <w:pPr>
        <w:rPr>
          <w:rFonts w:ascii="Calibri" w:hAnsi="Calibri" w:cs="Calibri"/>
          <w:color w:val="595959"/>
          <w:sz w:val="36"/>
          <w:szCs w:val="36"/>
        </w:rPr>
      </w:pPr>
    </w:p>
    <w:p w14:paraId="5DCCAAA9" w14:textId="77777777" w:rsidR="00EB4E3D" w:rsidRPr="00E36A7C" w:rsidRDefault="00EB4E3D" w:rsidP="00EB4E3D"/>
    <w:sectPr w:rsidR="00EB4E3D" w:rsidRPr="00E36A7C" w:rsidSect="001750B6">
      <w:headerReference w:type="default" r:id="rId8"/>
      <w:footerReference w:type="default" r:id="rId9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44A9" w14:textId="77777777" w:rsidR="00346D27" w:rsidRDefault="00346D27" w:rsidP="001750B6">
      <w:pPr>
        <w:spacing w:after="0" w:line="240" w:lineRule="auto"/>
      </w:pPr>
      <w:r>
        <w:separator/>
      </w:r>
    </w:p>
  </w:endnote>
  <w:endnote w:type="continuationSeparator" w:id="0">
    <w:p w14:paraId="270E2917" w14:textId="77777777" w:rsidR="00346D27" w:rsidRDefault="00346D27" w:rsidP="0017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0D7E" w14:textId="77777777" w:rsidR="001750B6" w:rsidRDefault="001750B6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2293BB6" wp14:editId="12E49986">
          <wp:simplePos x="0" y="0"/>
          <wp:positionH relativeFrom="column">
            <wp:posOffset>400050</wp:posOffset>
          </wp:positionH>
          <wp:positionV relativeFrom="paragraph">
            <wp:posOffset>-5191125</wp:posOffset>
          </wp:positionV>
          <wp:extent cx="6464808" cy="5815584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51"/>
                  <a:stretch/>
                </pic:blipFill>
                <pic:spPr bwMode="auto">
                  <a:xfrm>
                    <a:off x="0" y="0"/>
                    <a:ext cx="6464808" cy="58155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5C28" w14:textId="77777777" w:rsidR="00346D27" w:rsidRDefault="00346D27" w:rsidP="001750B6">
      <w:pPr>
        <w:spacing w:after="0" w:line="240" w:lineRule="auto"/>
      </w:pPr>
      <w:r>
        <w:separator/>
      </w:r>
    </w:p>
  </w:footnote>
  <w:footnote w:type="continuationSeparator" w:id="0">
    <w:p w14:paraId="7A11C549" w14:textId="77777777" w:rsidR="00346D27" w:rsidRDefault="00346D27" w:rsidP="0017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3D6C" w14:textId="77777777" w:rsidR="00915535" w:rsidRDefault="00915535">
    <w:pPr>
      <w:pStyle w:val="Header"/>
      <w:rPr>
        <w:rFonts w:ascii="Times New Roman" w:hAnsi="Times New Roman" w:cs="Times New Roman"/>
        <w:noProof/>
        <w:sz w:val="24"/>
        <w:szCs w:val="24"/>
      </w:rPr>
    </w:pPr>
  </w:p>
  <w:p w14:paraId="5B36F201" w14:textId="01A371C5" w:rsidR="001750B6" w:rsidRDefault="00915535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1BC149DD" wp14:editId="4C2D51AF">
          <wp:simplePos x="0" y="0"/>
          <wp:positionH relativeFrom="column">
            <wp:posOffset>-638175</wp:posOffset>
          </wp:positionH>
          <wp:positionV relativeFrom="paragraph">
            <wp:posOffset>-228600</wp:posOffset>
          </wp:positionV>
          <wp:extent cx="7197099" cy="828675"/>
          <wp:effectExtent l="0" t="0" r="381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7" t="4008" r="7881" b="88234"/>
                  <a:stretch>
                    <a:fillRect/>
                  </a:stretch>
                </pic:blipFill>
                <pic:spPr bwMode="auto">
                  <a:xfrm>
                    <a:off x="0" y="0"/>
                    <a:ext cx="7197851" cy="8287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0B6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AEC"/>
    <w:multiLevelType w:val="multilevel"/>
    <w:tmpl w:val="EE0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059B"/>
    <w:multiLevelType w:val="multilevel"/>
    <w:tmpl w:val="962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2C86"/>
    <w:multiLevelType w:val="hybridMultilevel"/>
    <w:tmpl w:val="8F1CC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AB9"/>
    <w:multiLevelType w:val="multilevel"/>
    <w:tmpl w:val="A99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82EA7"/>
    <w:multiLevelType w:val="hybridMultilevel"/>
    <w:tmpl w:val="D77A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5804"/>
    <w:multiLevelType w:val="multilevel"/>
    <w:tmpl w:val="D652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C210F"/>
    <w:multiLevelType w:val="multilevel"/>
    <w:tmpl w:val="F2A0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25D0"/>
    <w:multiLevelType w:val="multilevel"/>
    <w:tmpl w:val="C3D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15D7D"/>
    <w:multiLevelType w:val="multilevel"/>
    <w:tmpl w:val="BD2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313D4"/>
    <w:multiLevelType w:val="multilevel"/>
    <w:tmpl w:val="ADC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A1033"/>
    <w:multiLevelType w:val="multilevel"/>
    <w:tmpl w:val="745A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287465">
    <w:abstractNumId w:val="4"/>
  </w:num>
  <w:num w:numId="2" w16cid:durableId="228543704">
    <w:abstractNumId w:val="3"/>
  </w:num>
  <w:num w:numId="3" w16cid:durableId="942343054">
    <w:abstractNumId w:val="3"/>
  </w:num>
  <w:num w:numId="4" w16cid:durableId="1952203779">
    <w:abstractNumId w:val="5"/>
  </w:num>
  <w:num w:numId="5" w16cid:durableId="993144198">
    <w:abstractNumId w:val="10"/>
  </w:num>
  <w:num w:numId="6" w16cid:durableId="1437286957">
    <w:abstractNumId w:val="6"/>
  </w:num>
  <w:num w:numId="7" w16cid:durableId="961806955">
    <w:abstractNumId w:val="7"/>
  </w:num>
  <w:num w:numId="8" w16cid:durableId="795567373">
    <w:abstractNumId w:val="9"/>
  </w:num>
  <w:num w:numId="9" w16cid:durableId="271591056">
    <w:abstractNumId w:val="0"/>
  </w:num>
  <w:num w:numId="10" w16cid:durableId="1131898181">
    <w:abstractNumId w:val="8"/>
  </w:num>
  <w:num w:numId="11" w16cid:durableId="1588464123">
    <w:abstractNumId w:val="8"/>
  </w:num>
  <w:num w:numId="12" w16cid:durableId="1873610301">
    <w:abstractNumId w:val="1"/>
  </w:num>
  <w:num w:numId="13" w16cid:durableId="131984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3"/>
    <w:rsid w:val="000256F3"/>
    <w:rsid w:val="000F4686"/>
    <w:rsid w:val="00121BE4"/>
    <w:rsid w:val="00162A7A"/>
    <w:rsid w:val="001750B6"/>
    <w:rsid w:val="002356E7"/>
    <w:rsid w:val="002B3CD6"/>
    <w:rsid w:val="0031716B"/>
    <w:rsid w:val="00346D27"/>
    <w:rsid w:val="00431131"/>
    <w:rsid w:val="00450F5D"/>
    <w:rsid w:val="004A3D24"/>
    <w:rsid w:val="004B1A5E"/>
    <w:rsid w:val="005164EF"/>
    <w:rsid w:val="005748EC"/>
    <w:rsid w:val="005C741D"/>
    <w:rsid w:val="0066147D"/>
    <w:rsid w:val="006A1E36"/>
    <w:rsid w:val="006B3EA5"/>
    <w:rsid w:val="00714D07"/>
    <w:rsid w:val="00716410"/>
    <w:rsid w:val="00786C03"/>
    <w:rsid w:val="00865C53"/>
    <w:rsid w:val="008D44E7"/>
    <w:rsid w:val="008E4C57"/>
    <w:rsid w:val="00915535"/>
    <w:rsid w:val="00927B9A"/>
    <w:rsid w:val="00973FD5"/>
    <w:rsid w:val="00977BDC"/>
    <w:rsid w:val="00A1286D"/>
    <w:rsid w:val="00A86895"/>
    <w:rsid w:val="00B15922"/>
    <w:rsid w:val="00B20305"/>
    <w:rsid w:val="00B42AF4"/>
    <w:rsid w:val="00BB3C9A"/>
    <w:rsid w:val="00BB4782"/>
    <w:rsid w:val="00BC2C1B"/>
    <w:rsid w:val="00BF2C58"/>
    <w:rsid w:val="00CF4601"/>
    <w:rsid w:val="00D83700"/>
    <w:rsid w:val="00DB7A78"/>
    <w:rsid w:val="00DE663D"/>
    <w:rsid w:val="00DF7908"/>
    <w:rsid w:val="00E16D82"/>
    <w:rsid w:val="00E36A7C"/>
    <w:rsid w:val="00E862EB"/>
    <w:rsid w:val="00EB4E3D"/>
    <w:rsid w:val="00F0289C"/>
    <w:rsid w:val="00F07DDF"/>
    <w:rsid w:val="00F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FED3"/>
  <w15:chartTrackingRefBased/>
  <w15:docId w15:val="{C08D7D57-BAAC-43C7-929D-53D8380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B6"/>
  </w:style>
  <w:style w:type="paragraph" w:styleId="Footer">
    <w:name w:val="footer"/>
    <w:basedOn w:val="Normal"/>
    <w:link w:val="FooterChar"/>
    <w:uiPriority w:val="99"/>
    <w:unhideWhenUsed/>
    <w:rsid w:val="0017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B6"/>
  </w:style>
  <w:style w:type="paragraph" w:styleId="ListParagraph">
    <w:name w:val="List Paragraph"/>
    <w:basedOn w:val="Normal"/>
    <w:uiPriority w:val="34"/>
    <w:qFormat/>
    <w:rsid w:val="00977B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601"/>
    <w:rPr>
      <w:color w:val="0000FF"/>
      <w:u w:val="single"/>
    </w:rPr>
  </w:style>
  <w:style w:type="table" w:styleId="TableGrid">
    <w:name w:val="Table Grid"/>
    <w:basedOn w:val="TableNormal"/>
    <w:uiPriority w:val="39"/>
    <w:rsid w:val="00BF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7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lne\Download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D296-547C-45F5-856B-4B671D3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Karey Milne</dc:creator>
  <cp:keywords/>
  <dc:description/>
  <cp:lastModifiedBy>John Wallace</cp:lastModifiedBy>
  <cp:revision>2</cp:revision>
  <cp:lastPrinted>2025-04-25T18:46:00Z</cp:lastPrinted>
  <dcterms:created xsi:type="dcterms:W3CDTF">2025-06-27T18:47:00Z</dcterms:created>
  <dcterms:modified xsi:type="dcterms:W3CDTF">2025-06-27T18:47:00Z</dcterms:modified>
</cp:coreProperties>
</file>